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4E1EE" w14:textId="77777777" w:rsidR="00523649" w:rsidRPr="00523649" w:rsidRDefault="00523649" w:rsidP="00523649">
      <w:p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b/>
          <w:bCs/>
          <w:kern w:val="0"/>
          <w14:ligatures w14:val="none"/>
        </w:rPr>
        <w:t>Subject: WPG 2024 Performance Overview and 2025 Outlook</w:t>
      </w:r>
    </w:p>
    <w:p w14:paraId="56FC402D" w14:textId="77777777" w:rsidR="00523649" w:rsidRPr="00523649" w:rsidRDefault="00523649" w:rsidP="00523649">
      <w:p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b/>
          <w:bCs/>
          <w:kern w:val="0"/>
          <w14:ligatures w14:val="none"/>
        </w:rPr>
        <w:t>Introduction:</w:t>
      </w:r>
    </w:p>
    <w:p w14:paraId="2636DA96" w14:textId="7BFC1F7F" w:rsidR="00523649" w:rsidRPr="00523649" w:rsidRDefault="00523649" w:rsidP="00523649">
      <w:p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kern w:val="0"/>
          <w14:ligatures w14:val="none"/>
        </w:rPr>
        <w:t xml:space="preserve">2024 </w:t>
      </w:r>
      <w:r>
        <w:rPr>
          <w:rFonts w:ascii="Times New Roman" w:eastAsia="Times New Roman" w:hAnsi="Times New Roman" w:cs="Times New Roman"/>
          <w:kern w:val="0"/>
          <w14:ligatures w14:val="none"/>
        </w:rPr>
        <w:t xml:space="preserve">continued to </w:t>
      </w:r>
      <w:r w:rsidRPr="00523649">
        <w:rPr>
          <w:rFonts w:ascii="Times New Roman" w:eastAsia="Times New Roman" w:hAnsi="Times New Roman" w:cs="Times New Roman"/>
          <w:kern w:val="0"/>
          <w14:ligatures w14:val="none"/>
        </w:rPr>
        <w:t>present significant challenges for the transportation sector, and WPG has not been immune. Volume inconsistency and a lack of geographic density</w:t>
      </w:r>
      <w:r>
        <w:rPr>
          <w:rFonts w:ascii="Times New Roman" w:eastAsia="Times New Roman" w:hAnsi="Times New Roman" w:cs="Times New Roman"/>
          <w:kern w:val="0"/>
          <w14:ligatures w14:val="none"/>
        </w:rPr>
        <w:t xml:space="preserve"> for freight deliveries</w:t>
      </w:r>
      <w:r w:rsidRPr="00523649">
        <w:rPr>
          <w:rFonts w:ascii="Times New Roman" w:eastAsia="Times New Roman" w:hAnsi="Times New Roman" w:cs="Times New Roman"/>
          <w:kern w:val="0"/>
          <w14:ligatures w14:val="none"/>
        </w:rPr>
        <w:t xml:space="preserve"> have significantly </w:t>
      </w:r>
      <w:proofErr w:type="gramStart"/>
      <w:r w:rsidRPr="00523649">
        <w:rPr>
          <w:rFonts w:ascii="Times New Roman" w:eastAsia="Times New Roman" w:hAnsi="Times New Roman" w:cs="Times New Roman"/>
          <w:kern w:val="0"/>
          <w14:ligatures w14:val="none"/>
        </w:rPr>
        <w:t>impacted</w:t>
      </w:r>
      <w:proofErr w:type="gramEnd"/>
      <w:r w:rsidRPr="00523649">
        <w:rPr>
          <w:rFonts w:ascii="Times New Roman" w:eastAsia="Times New Roman" w:hAnsi="Times New Roman" w:cs="Times New Roman"/>
          <w:kern w:val="0"/>
          <w14:ligatures w14:val="none"/>
        </w:rPr>
        <w:t xml:space="preserve"> our service and financial performance. This overview will summarize the key market forces at play and outline WPG's strategy for 2025.</w:t>
      </w:r>
    </w:p>
    <w:p w14:paraId="216C76F9" w14:textId="77777777" w:rsidR="00523649" w:rsidRPr="00523649" w:rsidRDefault="00523649" w:rsidP="00523649">
      <w:p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b/>
          <w:bCs/>
          <w:kern w:val="0"/>
          <w14:ligatures w14:val="none"/>
        </w:rPr>
        <w:t>Key Market Trends in 2024:</w:t>
      </w:r>
    </w:p>
    <w:p w14:paraId="591CF710" w14:textId="77777777" w:rsidR="00523649" w:rsidRPr="00523649" w:rsidRDefault="00523649" w:rsidP="0052364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b/>
          <w:bCs/>
          <w:kern w:val="0"/>
          <w14:ligatures w14:val="none"/>
        </w:rPr>
        <w:t>LTL:</w:t>
      </w:r>
      <w:r w:rsidRPr="00523649">
        <w:rPr>
          <w:rFonts w:ascii="Times New Roman" w:eastAsia="Times New Roman" w:hAnsi="Times New Roman" w:cs="Times New Roman"/>
          <w:kern w:val="0"/>
          <w14:ligatures w14:val="none"/>
        </w:rPr>
        <w:t xml:space="preserve"> The LTL segment experienced significant disruption due to carrier bankruptcies and mergers. This consolidation allowed remaining carriers to aggressively pursue pricing adjustments and implement surcharges for unwanted freight (e.g., oversized shipments, remote area deliveries, and density reclassifications). This trend is expected to continue into 2025, with a potential industry-wide shift towards density-based rating for all freight classes, moving away from the traditional class-based system.</w:t>
      </w:r>
    </w:p>
    <w:p w14:paraId="473EFB07" w14:textId="1709CFED" w:rsidR="00523649" w:rsidRDefault="00523649" w:rsidP="0052364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b/>
          <w:bCs/>
          <w:kern w:val="0"/>
          <w14:ligatures w14:val="none"/>
        </w:rPr>
        <w:t>Truckload:</w:t>
      </w:r>
      <w:r w:rsidRPr="00523649">
        <w:rPr>
          <w:rFonts w:ascii="Times New Roman" w:eastAsia="Times New Roman" w:hAnsi="Times New Roman" w:cs="Times New Roman"/>
          <w:kern w:val="0"/>
          <w14:ligatures w14:val="none"/>
        </w:rPr>
        <w:t xml:space="preserve"> The truckload market continued its two-year struggle with low freight volumes and downward pricing pressure. This resulted in a significant reduction (</w:t>
      </w:r>
      <w:r>
        <w:rPr>
          <w:rFonts w:ascii="Times New Roman" w:eastAsia="Times New Roman" w:hAnsi="Times New Roman" w:cs="Times New Roman"/>
          <w:kern w:val="0"/>
          <w14:ligatures w14:val="none"/>
        </w:rPr>
        <w:t xml:space="preserve">1234) </w:t>
      </w:r>
      <w:r w:rsidRPr="00523649">
        <w:rPr>
          <w:rFonts w:ascii="Times New Roman" w:eastAsia="Times New Roman" w:hAnsi="Times New Roman" w:cs="Times New Roman"/>
          <w:kern w:val="0"/>
          <w14:ligatures w14:val="none"/>
        </w:rPr>
        <w:t>in operating carrier authorities in 2024. The competitive landscape intensified, with carriers increasingly pursuing partial truckload opportunities.</w:t>
      </w:r>
    </w:p>
    <w:p w14:paraId="351D340E" w14:textId="703D6459" w:rsidR="00523649" w:rsidRPr="002C5FE4" w:rsidRDefault="002C5FE4" w:rsidP="002C5FE4">
      <w:pPr>
        <w:pStyle w:val="NormalWeb"/>
        <w:numPr>
          <w:ilvl w:val="0"/>
          <w:numId w:val="1"/>
        </w:numPr>
      </w:pPr>
      <w:r w:rsidRPr="002C5FE4">
        <w:rPr>
          <w:rStyle w:val="Strong"/>
          <w:rFonts w:eastAsiaTheme="majorEastAsia"/>
        </w:rPr>
        <w:t>Internal Influences and Improvements:</w:t>
      </w:r>
      <w:r>
        <w:rPr>
          <w:rStyle w:val="Strong"/>
          <w:rFonts w:eastAsiaTheme="majorEastAsia"/>
        </w:rPr>
        <w:t xml:space="preserve"> </w:t>
      </w:r>
      <w:r>
        <w:t>Over the past couple of years, we've experienced a 30% turnover in our employee base due to retirements. While this presented a transition, it also provided an opportunity to thoroughly review our processes and procedures. We've used this time to explore new technologies and drive out inefficiencies. This internal review will enhance our long-term operational effectiveness.</w:t>
      </w:r>
    </w:p>
    <w:p w14:paraId="563109B1" w14:textId="77777777" w:rsidR="00523649" w:rsidRPr="00523649" w:rsidRDefault="00523649" w:rsidP="00523649">
      <w:p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b/>
          <w:bCs/>
          <w:kern w:val="0"/>
          <w14:ligatures w14:val="none"/>
        </w:rPr>
        <w:t>Impact on WPG and Our Response:</w:t>
      </w:r>
    </w:p>
    <w:p w14:paraId="324DB673" w14:textId="3B530AB0" w:rsidR="00523649" w:rsidRPr="00523649" w:rsidRDefault="00523649" w:rsidP="00523649">
      <w:p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kern w:val="0"/>
          <w14:ligatures w14:val="none"/>
        </w:rPr>
        <w:t xml:space="preserve">These external </w:t>
      </w:r>
      <w:r w:rsidRPr="002C5FE4">
        <w:rPr>
          <w:rFonts w:ascii="Times New Roman" w:eastAsia="Times New Roman" w:hAnsi="Times New Roman" w:cs="Times New Roman"/>
          <w:kern w:val="0"/>
          <w14:ligatures w14:val="none"/>
        </w:rPr>
        <w:t xml:space="preserve">and internal </w:t>
      </w:r>
      <w:r w:rsidRPr="00523649">
        <w:rPr>
          <w:rFonts w:ascii="Times New Roman" w:eastAsia="Times New Roman" w:hAnsi="Times New Roman" w:cs="Times New Roman"/>
          <w:kern w:val="0"/>
          <w14:ligatures w14:val="none"/>
        </w:rPr>
        <w:t xml:space="preserve">forces have </w:t>
      </w:r>
      <w:r w:rsidRPr="002C5FE4">
        <w:rPr>
          <w:rFonts w:ascii="Times New Roman" w:eastAsia="Times New Roman" w:hAnsi="Times New Roman" w:cs="Times New Roman"/>
          <w:kern w:val="0"/>
          <w14:ligatures w14:val="none"/>
        </w:rPr>
        <w:t xml:space="preserve">had a </w:t>
      </w:r>
      <w:r w:rsidRPr="00523649">
        <w:rPr>
          <w:rFonts w:ascii="Times New Roman" w:eastAsia="Times New Roman" w:hAnsi="Times New Roman" w:cs="Times New Roman"/>
          <w:kern w:val="0"/>
          <w14:ligatures w14:val="none"/>
        </w:rPr>
        <w:t xml:space="preserve">direct </w:t>
      </w:r>
      <w:r w:rsidRPr="002C5FE4">
        <w:rPr>
          <w:rFonts w:ascii="Times New Roman" w:eastAsia="Times New Roman" w:hAnsi="Times New Roman" w:cs="Times New Roman"/>
          <w:kern w:val="0"/>
          <w14:ligatures w14:val="none"/>
        </w:rPr>
        <w:t>impact on</w:t>
      </w:r>
      <w:r w:rsidRPr="00523649">
        <w:rPr>
          <w:rFonts w:ascii="Times New Roman" w:eastAsia="Times New Roman" w:hAnsi="Times New Roman" w:cs="Times New Roman"/>
          <w:kern w:val="0"/>
          <w14:ligatures w14:val="none"/>
        </w:rPr>
        <w:t xml:space="preserve"> our ability to provide the level of service and support our members expect. Despite these challenges, WPG remains committed to investing resources to strengthen our partnerships and enhance our service offerings.</w:t>
      </w:r>
      <w:r w:rsidRPr="002C5FE4">
        <w:rPr>
          <w:rFonts w:ascii="Times New Roman" w:eastAsia="Times New Roman" w:hAnsi="Times New Roman" w:cs="Times New Roman"/>
          <w:kern w:val="0"/>
          <w14:ligatures w14:val="none"/>
        </w:rPr>
        <w:t xml:space="preserve"> </w:t>
      </w:r>
      <w:r w:rsidR="002C5FE4" w:rsidRPr="002C5FE4">
        <w:rPr>
          <w:rFonts w:ascii="Times New Roman" w:hAnsi="Times New Roman" w:cs="Times New Roman"/>
        </w:rPr>
        <w:t>As part of these efforts, we are pleased to announce the addition of a full-time Account Executive, Amie Baragwanath, to our team.</w:t>
      </w:r>
    </w:p>
    <w:p w14:paraId="6A5D29E0" w14:textId="77777777" w:rsidR="00523649" w:rsidRPr="00523649" w:rsidRDefault="00523649" w:rsidP="00523649">
      <w:p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b/>
          <w:bCs/>
          <w:kern w:val="0"/>
          <w14:ligatures w14:val="none"/>
        </w:rPr>
        <w:t>The Importance of Volume and Our 2025 Strategy:</w:t>
      </w:r>
    </w:p>
    <w:p w14:paraId="131C56E3" w14:textId="77777777" w:rsidR="00523649" w:rsidRPr="00523649" w:rsidRDefault="00523649" w:rsidP="00523649">
      <w:p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kern w:val="0"/>
          <w14:ligatures w14:val="none"/>
        </w:rPr>
        <w:t>Freight volume is crucial to maximizing the benefits WPG offers our members. Higher volumes allow us to:</w:t>
      </w:r>
    </w:p>
    <w:p w14:paraId="413DF424" w14:textId="77777777" w:rsidR="00523649" w:rsidRPr="00523649" w:rsidRDefault="00523649" w:rsidP="0052364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kern w:val="0"/>
          <w14:ligatures w14:val="none"/>
        </w:rPr>
        <w:t>Leverage greater buying power.</w:t>
      </w:r>
    </w:p>
    <w:p w14:paraId="00CBF355" w14:textId="77777777" w:rsidR="00523649" w:rsidRDefault="00523649" w:rsidP="0052364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kern w:val="0"/>
          <w14:ligatures w14:val="none"/>
        </w:rPr>
        <w:t>Strengthen market penetration.</w:t>
      </w:r>
    </w:p>
    <w:p w14:paraId="0B16B977" w14:textId="158A10D9" w:rsidR="00523649" w:rsidRPr="00523649" w:rsidRDefault="00523649" w:rsidP="0052364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Increased utilization of our equipment eliminating empty mile</w:t>
      </w:r>
      <w:r w:rsidR="002C5FE4">
        <w:rPr>
          <w:rFonts w:ascii="Times New Roman" w:eastAsia="Times New Roman" w:hAnsi="Times New Roman" w:cs="Times New Roman"/>
          <w:kern w:val="0"/>
          <w14:ligatures w14:val="none"/>
        </w:rPr>
        <w:t>s and maximizing trailer space</w:t>
      </w:r>
      <w:r>
        <w:rPr>
          <w:rFonts w:ascii="Times New Roman" w:eastAsia="Times New Roman" w:hAnsi="Times New Roman" w:cs="Times New Roman"/>
          <w:kern w:val="0"/>
          <w14:ligatures w14:val="none"/>
        </w:rPr>
        <w:t>.</w:t>
      </w:r>
    </w:p>
    <w:p w14:paraId="2B42A6B9" w14:textId="07C8C350" w:rsidR="00523649" w:rsidRPr="00523649" w:rsidRDefault="00523649" w:rsidP="0052364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3649">
        <w:rPr>
          <w:rFonts w:ascii="Times New Roman" w:eastAsia="Times New Roman" w:hAnsi="Times New Roman" w:cs="Times New Roman"/>
          <w:kern w:val="0"/>
          <w14:ligatures w14:val="none"/>
        </w:rPr>
        <w:t xml:space="preserve">Provide </w:t>
      </w:r>
      <w:r w:rsidR="00270776" w:rsidRPr="00523649">
        <w:rPr>
          <w:rFonts w:ascii="Times New Roman" w:eastAsia="Times New Roman" w:hAnsi="Times New Roman" w:cs="Times New Roman"/>
          <w:kern w:val="0"/>
          <w14:ligatures w14:val="none"/>
        </w:rPr>
        <w:t>a more</w:t>
      </w:r>
      <w:r w:rsidRPr="00523649">
        <w:rPr>
          <w:rFonts w:ascii="Times New Roman" w:eastAsia="Times New Roman" w:hAnsi="Times New Roman" w:cs="Times New Roman"/>
          <w:kern w:val="0"/>
          <w14:ligatures w14:val="none"/>
        </w:rPr>
        <w:t xml:space="preserve"> consistent delivery service.</w:t>
      </w:r>
    </w:p>
    <w:p w14:paraId="44432D2D" w14:textId="77777777" w:rsidR="002C5FE4" w:rsidRPr="002C5FE4" w:rsidRDefault="002C5FE4" w:rsidP="002C5FE4">
      <w:pPr>
        <w:spacing w:before="100" w:beforeAutospacing="1" w:after="100" w:afterAutospacing="1" w:line="240" w:lineRule="auto"/>
        <w:rPr>
          <w:rFonts w:ascii="Times New Roman" w:eastAsia="Times New Roman" w:hAnsi="Times New Roman" w:cs="Times New Roman"/>
          <w:kern w:val="0"/>
          <w14:ligatures w14:val="none"/>
        </w:rPr>
      </w:pPr>
      <w:r w:rsidRPr="002C5FE4">
        <w:rPr>
          <w:rFonts w:ascii="Times New Roman" w:eastAsia="Times New Roman" w:hAnsi="Times New Roman" w:cs="Times New Roman"/>
          <w:b/>
          <w:bCs/>
          <w:kern w:val="0"/>
          <w14:ligatures w14:val="none"/>
        </w:rPr>
        <w:lastRenderedPageBreak/>
        <w:t>2025 Outreach and Collaboration:</w:t>
      </w:r>
    </w:p>
    <w:p w14:paraId="6028E3FF" w14:textId="77777777" w:rsidR="002C5FE4" w:rsidRPr="002C5FE4" w:rsidRDefault="002C5FE4" w:rsidP="002C5FE4">
      <w:pPr>
        <w:spacing w:before="100" w:beforeAutospacing="1" w:after="100" w:afterAutospacing="1" w:line="240" w:lineRule="auto"/>
        <w:rPr>
          <w:rFonts w:ascii="Times New Roman" w:eastAsia="Times New Roman" w:hAnsi="Times New Roman" w:cs="Times New Roman"/>
          <w:kern w:val="0"/>
          <w14:ligatures w14:val="none"/>
        </w:rPr>
      </w:pPr>
      <w:r w:rsidRPr="002C5FE4">
        <w:rPr>
          <w:rFonts w:ascii="Times New Roman" w:eastAsia="Times New Roman" w:hAnsi="Times New Roman" w:cs="Times New Roman"/>
          <w:kern w:val="0"/>
          <w14:ligatures w14:val="none"/>
        </w:rPr>
        <w:t>To achieve these goals, we need your partnership. In Q1 2025, we will increase our communication efforts through focused marketing and sales initiatives. Amie will be reaching out to schedule brief meetings to:</w:t>
      </w:r>
    </w:p>
    <w:p w14:paraId="1BBFA6E0" w14:textId="11FF43F3" w:rsidR="002C5FE4" w:rsidRPr="002C5FE4" w:rsidRDefault="002C5FE4" w:rsidP="002C5FE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C5FE4">
        <w:rPr>
          <w:rFonts w:ascii="Times New Roman" w:eastAsia="Times New Roman" w:hAnsi="Times New Roman" w:cs="Times New Roman"/>
          <w:kern w:val="0"/>
          <w14:ligatures w14:val="none"/>
        </w:rPr>
        <w:t xml:space="preserve">Gather your valuable input on </w:t>
      </w:r>
      <w:r>
        <w:rPr>
          <w:rFonts w:ascii="Times New Roman" w:eastAsia="Times New Roman" w:hAnsi="Times New Roman" w:cs="Times New Roman"/>
          <w:kern w:val="0"/>
          <w14:ligatures w14:val="none"/>
        </w:rPr>
        <w:t xml:space="preserve">your utilization of WPG and </w:t>
      </w:r>
      <w:r w:rsidRPr="002C5FE4">
        <w:rPr>
          <w:rFonts w:ascii="Times New Roman" w:eastAsia="Times New Roman" w:hAnsi="Times New Roman" w:cs="Times New Roman"/>
          <w:kern w:val="0"/>
          <w14:ligatures w14:val="none"/>
        </w:rPr>
        <w:t>areas for improvement.</w:t>
      </w:r>
    </w:p>
    <w:p w14:paraId="22718ECF" w14:textId="68431BDA" w:rsidR="002C5FE4" w:rsidRPr="002C5FE4" w:rsidRDefault="002C5FE4" w:rsidP="002C5FE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C5FE4">
        <w:rPr>
          <w:rFonts w:ascii="Times New Roman" w:eastAsia="Times New Roman" w:hAnsi="Times New Roman" w:cs="Times New Roman"/>
          <w:kern w:val="0"/>
          <w14:ligatures w14:val="none"/>
        </w:rPr>
        <w:t xml:space="preserve">Discuss how WPG can provide a </w:t>
      </w:r>
      <w:r w:rsidR="002D25DE">
        <w:rPr>
          <w:rFonts w:ascii="Times New Roman" w:eastAsia="Times New Roman" w:hAnsi="Times New Roman" w:cs="Times New Roman"/>
          <w:kern w:val="0"/>
          <w14:ligatures w14:val="none"/>
        </w:rPr>
        <w:t xml:space="preserve">better </w:t>
      </w:r>
      <w:r w:rsidRPr="002C5FE4">
        <w:rPr>
          <w:rFonts w:ascii="Times New Roman" w:eastAsia="Times New Roman" w:hAnsi="Times New Roman" w:cs="Times New Roman"/>
          <w:kern w:val="0"/>
          <w14:ligatures w14:val="none"/>
        </w:rPr>
        <w:t>competitive advantage for your business.</w:t>
      </w:r>
    </w:p>
    <w:p w14:paraId="79804DD9" w14:textId="77777777" w:rsidR="002C5FE4" w:rsidRPr="002C5FE4" w:rsidRDefault="002C5FE4" w:rsidP="002C5FE4">
      <w:pPr>
        <w:spacing w:before="100" w:beforeAutospacing="1" w:after="100" w:afterAutospacing="1" w:line="240" w:lineRule="auto"/>
        <w:rPr>
          <w:rFonts w:ascii="Times New Roman" w:eastAsia="Times New Roman" w:hAnsi="Times New Roman" w:cs="Times New Roman"/>
          <w:kern w:val="0"/>
          <w14:ligatures w14:val="none"/>
        </w:rPr>
      </w:pPr>
      <w:r w:rsidRPr="002C5FE4">
        <w:rPr>
          <w:rFonts w:ascii="Times New Roman" w:eastAsia="Times New Roman" w:hAnsi="Times New Roman" w:cs="Times New Roman"/>
          <w:b/>
          <w:bCs/>
          <w:kern w:val="0"/>
          <w14:ligatures w14:val="none"/>
        </w:rPr>
        <w:t>Call to Action:</w:t>
      </w:r>
    </w:p>
    <w:p w14:paraId="4A3775F1" w14:textId="77777777" w:rsidR="002C5FE4" w:rsidRPr="002C5FE4" w:rsidRDefault="002C5FE4" w:rsidP="002C5FE4">
      <w:pPr>
        <w:spacing w:before="100" w:beforeAutospacing="1" w:after="100" w:afterAutospacing="1" w:line="240" w:lineRule="auto"/>
        <w:rPr>
          <w:rFonts w:ascii="Times New Roman" w:eastAsia="Times New Roman" w:hAnsi="Times New Roman" w:cs="Times New Roman"/>
          <w:kern w:val="0"/>
          <w14:ligatures w14:val="none"/>
        </w:rPr>
      </w:pPr>
      <w:r w:rsidRPr="002C5FE4">
        <w:rPr>
          <w:rFonts w:ascii="Times New Roman" w:eastAsia="Times New Roman" w:hAnsi="Times New Roman" w:cs="Times New Roman"/>
          <w:kern w:val="0"/>
          <w14:ligatures w14:val="none"/>
        </w:rPr>
        <w:t>We believe that by working together, we can overcome these challenges and position WPG for continued success. We look forward to connecting with you in Q1 2025. Please watch for communications from Amie to schedule a time to connect.</w:t>
      </w:r>
    </w:p>
    <w:p w14:paraId="6954EECE" w14:textId="77777777" w:rsidR="00523649" w:rsidRDefault="00523649"/>
    <w:sectPr w:rsidR="00523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2033D"/>
    <w:multiLevelType w:val="multilevel"/>
    <w:tmpl w:val="BCC6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C7589"/>
    <w:multiLevelType w:val="multilevel"/>
    <w:tmpl w:val="B75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C437F"/>
    <w:multiLevelType w:val="multilevel"/>
    <w:tmpl w:val="4868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056A0"/>
    <w:multiLevelType w:val="multilevel"/>
    <w:tmpl w:val="F300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99564">
    <w:abstractNumId w:val="3"/>
  </w:num>
  <w:num w:numId="2" w16cid:durableId="1354528361">
    <w:abstractNumId w:val="1"/>
  </w:num>
  <w:num w:numId="3" w16cid:durableId="851534471">
    <w:abstractNumId w:val="2"/>
  </w:num>
  <w:num w:numId="4" w16cid:durableId="13627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49"/>
    <w:rsid w:val="00270776"/>
    <w:rsid w:val="002C5FE4"/>
    <w:rsid w:val="002D25DE"/>
    <w:rsid w:val="00523649"/>
    <w:rsid w:val="00E5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697E"/>
  <w15:chartTrackingRefBased/>
  <w15:docId w15:val="{2ACF5A52-7115-4064-9FE5-DC87DB06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649"/>
    <w:rPr>
      <w:rFonts w:eastAsiaTheme="majorEastAsia" w:cstheme="majorBidi"/>
      <w:color w:val="272727" w:themeColor="text1" w:themeTint="D8"/>
    </w:rPr>
  </w:style>
  <w:style w:type="paragraph" w:styleId="Title">
    <w:name w:val="Title"/>
    <w:basedOn w:val="Normal"/>
    <w:next w:val="Normal"/>
    <w:link w:val="TitleChar"/>
    <w:uiPriority w:val="10"/>
    <w:qFormat/>
    <w:rsid w:val="00523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649"/>
    <w:pPr>
      <w:spacing w:before="160"/>
      <w:jc w:val="center"/>
    </w:pPr>
    <w:rPr>
      <w:i/>
      <w:iCs/>
      <w:color w:val="404040" w:themeColor="text1" w:themeTint="BF"/>
    </w:rPr>
  </w:style>
  <w:style w:type="character" w:customStyle="1" w:styleId="QuoteChar">
    <w:name w:val="Quote Char"/>
    <w:basedOn w:val="DefaultParagraphFont"/>
    <w:link w:val="Quote"/>
    <w:uiPriority w:val="29"/>
    <w:rsid w:val="00523649"/>
    <w:rPr>
      <w:i/>
      <w:iCs/>
      <w:color w:val="404040" w:themeColor="text1" w:themeTint="BF"/>
    </w:rPr>
  </w:style>
  <w:style w:type="paragraph" w:styleId="ListParagraph">
    <w:name w:val="List Paragraph"/>
    <w:basedOn w:val="Normal"/>
    <w:uiPriority w:val="34"/>
    <w:qFormat/>
    <w:rsid w:val="00523649"/>
    <w:pPr>
      <w:ind w:left="720"/>
      <w:contextualSpacing/>
    </w:pPr>
  </w:style>
  <w:style w:type="character" w:styleId="IntenseEmphasis">
    <w:name w:val="Intense Emphasis"/>
    <w:basedOn w:val="DefaultParagraphFont"/>
    <w:uiPriority w:val="21"/>
    <w:qFormat/>
    <w:rsid w:val="00523649"/>
    <w:rPr>
      <w:i/>
      <w:iCs/>
      <w:color w:val="0F4761" w:themeColor="accent1" w:themeShade="BF"/>
    </w:rPr>
  </w:style>
  <w:style w:type="paragraph" w:styleId="IntenseQuote">
    <w:name w:val="Intense Quote"/>
    <w:basedOn w:val="Normal"/>
    <w:next w:val="Normal"/>
    <w:link w:val="IntenseQuoteChar"/>
    <w:uiPriority w:val="30"/>
    <w:qFormat/>
    <w:rsid w:val="00523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649"/>
    <w:rPr>
      <w:i/>
      <w:iCs/>
      <w:color w:val="0F4761" w:themeColor="accent1" w:themeShade="BF"/>
    </w:rPr>
  </w:style>
  <w:style w:type="character" w:styleId="IntenseReference">
    <w:name w:val="Intense Reference"/>
    <w:basedOn w:val="DefaultParagraphFont"/>
    <w:uiPriority w:val="32"/>
    <w:qFormat/>
    <w:rsid w:val="00523649"/>
    <w:rPr>
      <w:b/>
      <w:bCs/>
      <w:smallCaps/>
      <w:color w:val="0F4761" w:themeColor="accent1" w:themeShade="BF"/>
      <w:spacing w:val="5"/>
    </w:rPr>
  </w:style>
  <w:style w:type="paragraph" w:styleId="NormalWeb">
    <w:name w:val="Normal (Web)"/>
    <w:basedOn w:val="Normal"/>
    <w:uiPriority w:val="99"/>
    <w:unhideWhenUsed/>
    <w:rsid w:val="002C5F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C5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847693">
      <w:bodyDiv w:val="1"/>
      <w:marLeft w:val="0"/>
      <w:marRight w:val="0"/>
      <w:marTop w:val="0"/>
      <w:marBottom w:val="0"/>
      <w:divBdr>
        <w:top w:val="none" w:sz="0" w:space="0" w:color="auto"/>
        <w:left w:val="none" w:sz="0" w:space="0" w:color="auto"/>
        <w:bottom w:val="none" w:sz="0" w:space="0" w:color="auto"/>
        <w:right w:val="none" w:sz="0" w:space="0" w:color="auto"/>
      </w:divBdr>
    </w:div>
    <w:div w:id="987326726">
      <w:bodyDiv w:val="1"/>
      <w:marLeft w:val="0"/>
      <w:marRight w:val="0"/>
      <w:marTop w:val="0"/>
      <w:marBottom w:val="0"/>
      <w:divBdr>
        <w:top w:val="none" w:sz="0" w:space="0" w:color="auto"/>
        <w:left w:val="none" w:sz="0" w:space="0" w:color="auto"/>
        <w:bottom w:val="none" w:sz="0" w:space="0" w:color="auto"/>
        <w:right w:val="none" w:sz="0" w:space="0" w:color="auto"/>
      </w:divBdr>
    </w:div>
    <w:div w:id="18959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Metten</dc:creator>
  <cp:keywords/>
  <dc:description/>
  <cp:lastModifiedBy>Tim Metten</cp:lastModifiedBy>
  <cp:revision>1</cp:revision>
  <dcterms:created xsi:type="dcterms:W3CDTF">2025-01-01T14:59:00Z</dcterms:created>
  <dcterms:modified xsi:type="dcterms:W3CDTF">2025-01-01T15:39:00Z</dcterms:modified>
</cp:coreProperties>
</file>